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40E8" w14:textId="0E7BA235" w:rsidR="00256635" w:rsidRDefault="00256635" w:rsidP="0025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lang w:eastAsia="ru-RU"/>
        </w:rPr>
      </w:pPr>
    </w:p>
    <w:p w14:paraId="41F42DF2" w14:textId="42FE139D" w:rsidR="007919D9" w:rsidRDefault="007919D9" w:rsidP="0025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lang w:eastAsia="ru-RU"/>
        </w:rPr>
      </w:pPr>
      <w:r w:rsidRPr="009955B8">
        <w:rPr>
          <w:rFonts w:ascii="Times New Roman" w:eastAsia="Times New Roman" w:hAnsi="Times New Roman" w:cs="Times New Roman"/>
          <w:b/>
          <w:bCs/>
          <w:color w:val="4472C4" w:themeColor="accent1"/>
          <w:lang w:eastAsia="ru-RU"/>
        </w:rPr>
        <w:t>Изначально Вышестоящий Дом Изн</w:t>
      </w:r>
      <w:r w:rsidR="009955B8" w:rsidRPr="009955B8">
        <w:rPr>
          <w:rFonts w:ascii="Times New Roman" w:eastAsia="Times New Roman" w:hAnsi="Times New Roman" w:cs="Times New Roman"/>
          <w:b/>
          <w:bCs/>
          <w:color w:val="4472C4" w:themeColor="accent1"/>
          <w:lang w:eastAsia="ru-RU"/>
        </w:rPr>
        <w:t>а</w:t>
      </w:r>
      <w:r w:rsidRPr="009955B8">
        <w:rPr>
          <w:rFonts w:ascii="Times New Roman" w:eastAsia="Times New Roman" w:hAnsi="Times New Roman" w:cs="Times New Roman"/>
          <w:b/>
          <w:bCs/>
          <w:color w:val="4472C4" w:themeColor="accent1"/>
          <w:lang w:eastAsia="ru-RU"/>
        </w:rPr>
        <w:t xml:space="preserve">чально </w:t>
      </w:r>
      <w:r w:rsidR="009955B8" w:rsidRPr="009955B8">
        <w:rPr>
          <w:rFonts w:ascii="Times New Roman" w:eastAsia="Times New Roman" w:hAnsi="Times New Roman" w:cs="Times New Roman"/>
          <w:b/>
          <w:bCs/>
          <w:color w:val="4472C4" w:themeColor="accent1"/>
          <w:lang w:eastAsia="ru-RU"/>
        </w:rPr>
        <w:t>Вышестоящего Отца</w:t>
      </w:r>
    </w:p>
    <w:p w14:paraId="57ED60CA" w14:textId="118E7A16" w:rsidR="009955B8" w:rsidRDefault="009955B8" w:rsidP="0025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955B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Высшая Школа Синтеза Изначально Вышестоящего Отца</w:t>
      </w:r>
    </w:p>
    <w:p w14:paraId="14D71168" w14:textId="77777777" w:rsidR="009955B8" w:rsidRDefault="009955B8" w:rsidP="0025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ED39841" w14:textId="586057A0" w:rsidR="00BB297B" w:rsidRDefault="00BB297B" w:rsidP="0025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</w:t>
      </w:r>
      <w:r w:rsidRPr="001B511D">
        <w:rPr>
          <w:rFonts w:ascii="Times New Roman" w:eastAsia="Times New Roman" w:hAnsi="Times New Roman" w:cs="Times New Roman"/>
          <w:b/>
          <w:bCs/>
          <w:lang w:eastAsia="ru-RU"/>
        </w:rPr>
        <w:t>ень Высшей Школы Синтеза ИВО</w:t>
      </w:r>
    </w:p>
    <w:p w14:paraId="27837160" w14:textId="77777777" w:rsidR="00256635" w:rsidRDefault="00256635" w:rsidP="0025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EC460AC" w14:textId="260B8D4B" w:rsidR="009955B8" w:rsidRPr="00840F86" w:rsidRDefault="009955B8" w:rsidP="002566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840F86">
        <w:rPr>
          <w:rFonts w:ascii="Times New Roman" w:eastAsia="Times New Roman" w:hAnsi="Times New Roman" w:cs="Times New Roman"/>
          <w:color w:val="FF0000"/>
          <w:lang w:eastAsia="ru-RU"/>
        </w:rPr>
        <w:t>Утверждаю</w:t>
      </w:r>
      <w:r w:rsidR="00965D45">
        <w:rPr>
          <w:rFonts w:ascii="Times New Roman" w:eastAsia="Times New Roman" w:hAnsi="Times New Roman" w:cs="Times New Roman"/>
          <w:color w:val="FF0000"/>
          <w:lang w:eastAsia="ru-RU"/>
        </w:rPr>
        <w:t xml:space="preserve"> ИВАС КХ </w:t>
      </w:r>
      <w:r w:rsidR="0066657D">
        <w:rPr>
          <w:rFonts w:ascii="Times New Roman" w:eastAsia="Times New Roman" w:hAnsi="Times New Roman" w:cs="Times New Roman"/>
          <w:color w:val="FF0000"/>
          <w:lang w:eastAsia="ru-RU"/>
        </w:rPr>
        <w:t>21</w:t>
      </w:r>
      <w:r w:rsidR="00965D45">
        <w:rPr>
          <w:rFonts w:ascii="Times New Roman" w:eastAsia="Times New Roman" w:hAnsi="Times New Roman" w:cs="Times New Roman"/>
          <w:color w:val="FF0000"/>
          <w:lang w:eastAsia="ru-RU"/>
        </w:rPr>
        <w:t>0</w:t>
      </w:r>
      <w:r w:rsidR="0066657D">
        <w:rPr>
          <w:rFonts w:ascii="Times New Roman" w:eastAsia="Times New Roman" w:hAnsi="Times New Roman" w:cs="Times New Roman"/>
          <w:color w:val="FF0000"/>
          <w:lang w:eastAsia="ru-RU"/>
        </w:rPr>
        <w:t>7</w:t>
      </w:r>
      <w:r w:rsidR="00965D45">
        <w:rPr>
          <w:rFonts w:ascii="Times New Roman" w:eastAsia="Times New Roman" w:hAnsi="Times New Roman" w:cs="Times New Roman"/>
          <w:color w:val="FF0000"/>
          <w:lang w:eastAsia="ru-RU"/>
        </w:rPr>
        <w:t>23</w:t>
      </w:r>
    </w:p>
    <w:p w14:paraId="59BEDAE4" w14:textId="77777777" w:rsidR="00256635" w:rsidRDefault="00256635" w:rsidP="002566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7201"/>
      </w:tblGrid>
      <w:tr w:rsidR="00694999" w14:paraId="77DD71C0" w14:textId="77777777" w:rsidTr="00694999">
        <w:trPr>
          <w:trHeight w:val="1405"/>
        </w:trPr>
        <w:tc>
          <w:tcPr>
            <w:tcW w:w="1903" w:type="dxa"/>
          </w:tcPr>
          <w:p w14:paraId="380DA809" w14:textId="50F2D73F" w:rsidR="00256635" w:rsidRDefault="0066657D" w:rsidP="002566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386235" wp14:editId="533DA460">
                  <wp:extent cx="698500" cy="888889"/>
                  <wp:effectExtent l="0" t="0" r="6350" b="6985"/>
                  <wp:docPr id="4" name="Рисунок 4" descr="C:\Users\Вера\Downloads\лого прозрачный фо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ера\Downloads\лого прозрачный фо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517" cy="89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</w:tcPr>
          <w:p w14:paraId="3A73B68F" w14:textId="71E3A1B5" w:rsidR="00256635" w:rsidRPr="001B511D" w:rsidRDefault="0066657D" w:rsidP="00840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Третье</w:t>
            </w:r>
            <w:r w:rsidR="00256635" w:rsidRPr="001B51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информационное письмо</w:t>
            </w:r>
          </w:p>
          <w:p w14:paraId="042F565B" w14:textId="77777777" w:rsidR="00256635" w:rsidRPr="001B511D" w:rsidRDefault="00256635" w:rsidP="00840F86">
            <w:pPr>
              <w:jc w:val="center"/>
              <w:rPr>
                <w:lang w:eastAsia="ru-RU"/>
              </w:rPr>
            </w:pPr>
          </w:p>
          <w:p w14:paraId="443E6500" w14:textId="182AF316" w:rsidR="00256635" w:rsidRPr="00A57E07" w:rsidRDefault="00256635" w:rsidP="00A57E07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955B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6-го августа 2023 </w:t>
            </w:r>
            <w:r w:rsidRPr="009955B8">
              <w:rPr>
                <w:rFonts w:ascii="Times New Roman" w:hAnsi="Times New Roman" w:cs="Times New Roman"/>
                <w:b/>
                <w:bCs/>
              </w:rPr>
              <w:t xml:space="preserve">года </w:t>
            </w:r>
            <w:r w:rsidRPr="009955B8">
              <w:rPr>
                <w:rFonts w:ascii="Times New Roman" w:hAnsi="Times New Roman" w:cs="Times New Roman"/>
                <w:b/>
                <w:bCs/>
                <w:lang w:eastAsia="ru-RU"/>
              </w:rPr>
              <w:t>состоится День Высшей Школы Синтеза ИВО</w:t>
            </w:r>
            <w:r w:rsidR="00A57E0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28B57EC7" w14:textId="77777777" w:rsidR="00256635" w:rsidRPr="009955B8" w:rsidRDefault="00256635" w:rsidP="00840F86">
            <w:pPr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7EF42932" w14:textId="77777777" w:rsidR="00256635" w:rsidRDefault="00256635" w:rsidP="0025663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142D10C" w14:textId="576EE3D3" w:rsidR="00256635" w:rsidRDefault="00256635" w:rsidP="00694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Актуальность Дня ВШС</w:t>
      </w:r>
    </w:p>
    <w:p w14:paraId="6755FC2E" w14:textId="77777777" w:rsidR="00256635" w:rsidRDefault="00256635" w:rsidP="00256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14:paraId="7C66B677" w14:textId="4B5A6EB5" w:rsidR="00BB297B" w:rsidRPr="00256635" w:rsidRDefault="00BB297B" w:rsidP="00256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56635">
        <w:rPr>
          <w:rFonts w:ascii="Times New Roman" w:eastAsia="Times New Roman" w:hAnsi="Times New Roman" w:cs="Times New Roman"/>
          <w:color w:val="222222"/>
          <w:lang w:eastAsia="ru-RU"/>
        </w:rPr>
        <w:t>В</w:t>
      </w:r>
      <w:r w:rsidR="007919D9" w:rsidRPr="00256635">
        <w:rPr>
          <w:rFonts w:ascii="Times New Roman" w:eastAsia="Times New Roman" w:hAnsi="Times New Roman" w:cs="Times New Roman"/>
          <w:color w:val="222222"/>
          <w:lang w:eastAsia="ru-RU"/>
        </w:rPr>
        <w:t xml:space="preserve">ысшая Школа Синтеза ИВО </w:t>
      </w:r>
      <w:r w:rsidRPr="00256635">
        <w:rPr>
          <w:rFonts w:ascii="Times New Roman" w:eastAsia="Times New Roman" w:hAnsi="Times New Roman" w:cs="Times New Roman"/>
          <w:color w:val="222222"/>
          <w:lang w:eastAsia="ru-RU"/>
        </w:rPr>
        <w:t xml:space="preserve">является школой ИВАС, где </w:t>
      </w:r>
      <w:r w:rsidR="007919D9" w:rsidRPr="00256635">
        <w:rPr>
          <w:rFonts w:ascii="Times New Roman" w:eastAsia="Times New Roman" w:hAnsi="Times New Roman" w:cs="Times New Roman"/>
          <w:color w:val="222222"/>
          <w:lang w:eastAsia="ru-RU"/>
        </w:rPr>
        <w:t>все</w:t>
      </w:r>
      <w:r w:rsidRPr="0025663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7919D9" w:rsidRPr="00256635">
        <w:rPr>
          <w:rFonts w:ascii="Times New Roman" w:eastAsia="Times New Roman" w:hAnsi="Times New Roman" w:cs="Times New Roman"/>
          <w:color w:val="222222"/>
          <w:lang w:eastAsia="ru-RU"/>
        </w:rPr>
        <w:t xml:space="preserve">Компетентные </w:t>
      </w:r>
      <w:r w:rsidRPr="00256635">
        <w:rPr>
          <w:rFonts w:ascii="Times New Roman" w:eastAsia="Times New Roman" w:hAnsi="Times New Roman" w:cs="Times New Roman"/>
          <w:color w:val="222222"/>
          <w:lang w:eastAsia="ru-RU"/>
        </w:rPr>
        <w:t xml:space="preserve">учатся и разрабатывают явление ИВАС собою. </w:t>
      </w:r>
    </w:p>
    <w:p w14:paraId="3E0C660B" w14:textId="77777777" w:rsidR="007919D9" w:rsidRDefault="007919D9" w:rsidP="00256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BD9B2F2" w14:textId="4554A725" w:rsidR="00BB297B" w:rsidRDefault="007919D9" w:rsidP="00256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День </w:t>
      </w:r>
      <w:r w:rsidR="00BB297B" w:rsidRPr="00BB297B">
        <w:rPr>
          <w:rFonts w:ascii="Times New Roman" w:eastAsia="Times New Roman" w:hAnsi="Times New Roman" w:cs="Times New Roman"/>
          <w:color w:val="222222"/>
          <w:lang w:eastAsia="ru-RU"/>
        </w:rPr>
        <w:t>ВШС</w:t>
      </w:r>
      <w:r w:rsidR="00BB297B" w:rsidRPr="001B511D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проводится в развитии профессионализма и компетентности </w:t>
      </w:r>
      <w:r w:rsidR="00854F48">
        <w:rPr>
          <w:rFonts w:ascii="Times New Roman" w:eastAsia="Times New Roman" w:hAnsi="Times New Roman" w:cs="Times New Roman"/>
          <w:color w:val="222222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Синтез</w:t>
      </w:r>
      <w:r w:rsidR="00840F86">
        <w:rPr>
          <w:rFonts w:ascii="Times New Roman" w:eastAsia="Times New Roman" w:hAnsi="Times New Roman" w:cs="Times New Roman"/>
          <w:color w:val="222222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ИВО</w:t>
      </w:r>
      <w:r w:rsidR="00BB297B" w:rsidRPr="001B511D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Компетентных ИДВИВО, с целью повышения уровня навыков, умений</w:t>
      </w:r>
      <w:r w:rsidR="00854F48">
        <w:rPr>
          <w:rFonts w:ascii="Times New Roman" w:eastAsia="Times New Roman" w:hAnsi="Times New Roman" w:cs="Times New Roman"/>
          <w:color w:val="222222"/>
          <w:lang w:eastAsia="ru-RU"/>
        </w:rPr>
        <w:t xml:space="preserve"> и практик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Синтеза Аватаров, Владык, Учителей, Ипостасей ИВДИВО – </w:t>
      </w:r>
      <w:r w:rsidRPr="007919D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и открывает 100-летний этап подготовки к </w:t>
      </w:r>
      <w:proofErr w:type="spellStart"/>
      <w:r w:rsidRPr="007919D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экстернализации</w:t>
      </w:r>
      <w:proofErr w:type="spellEnd"/>
      <w:r w:rsidRPr="007919D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ВШС ИВО.</w:t>
      </w:r>
    </w:p>
    <w:p w14:paraId="06CFAAED" w14:textId="77777777" w:rsidR="0066657D" w:rsidRDefault="0066657D" w:rsidP="00256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14:paraId="3FBBE53A" w14:textId="10C6DAA9" w:rsidR="0066657D" w:rsidRPr="00A40C74" w:rsidRDefault="0066657D" w:rsidP="00666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40C74">
        <w:rPr>
          <w:rFonts w:ascii="Times New Roman" w:eastAsia="Times New Roman" w:hAnsi="Times New Roman" w:cs="Times New Roman"/>
          <w:b/>
          <w:bCs/>
          <w:lang w:eastAsia="ru-RU"/>
        </w:rPr>
        <w:t>К участию приглашаются все Компетентные ИВДИВО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и Ипостаси Синтеза ИВО</w:t>
      </w:r>
      <w:r w:rsidRPr="00A40C74">
        <w:rPr>
          <w:rFonts w:ascii="Times New Roman" w:eastAsia="Times New Roman" w:hAnsi="Times New Roman" w:cs="Times New Roman"/>
          <w:b/>
          <w:bCs/>
          <w:lang w:eastAsia="ru-RU"/>
        </w:rPr>
        <w:t xml:space="preserve">. ЭП взнос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и предварительная регистрация </w:t>
      </w:r>
      <w:r w:rsidRPr="00A40C74">
        <w:rPr>
          <w:rFonts w:ascii="Times New Roman" w:eastAsia="Times New Roman" w:hAnsi="Times New Roman" w:cs="Times New Roman"/>
          <w:b/>
          <w:bCs/>
          <w:lang w:eastAsia="ru-RU"/>
        </w:rPr>
        <w:t>для участия не требу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ю</w:t>
      </w:r>
      <w:r w:rsidRPr="00A40C74">
        <w:rPr>
          <w:rFonts w:ascii="Times New Roman" w:eastAsia="Times New Roman" w:hAnsi="Times New Roman" w:cs="Times New Roman"/>
          <w:b/>
          <w:bCs/>
          <w:lang w:eastAsia="ru-RU"/>
        </w:rPr>
        <w:t xml:space="preserve">тся. </w:t>
      </w:r>
    </w:p>
    <w:p w14:paraId="3A8F09D2" w14:textId="77777777" w:rsidR="00BB297B" w:rsidRPr="001B511D" w:rsidRDefault="00BB297B" w:rsidP="00256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789149" w14:textId="639386AE" w:rsidR="00BB297B" w:rsidRDefault="00BB297B" w:rsidP="0025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955B8">
        <w:rPr>
          <w:rFonts w:ascii="Times New Roman" w:eastAsia="Times New Roman" w:hAnsi="Times New Roman" w:cs="Times New Roman"/>
          <w:b/>
          <w:bCs/>
          <w:lang w:eastAsia="ru-RU"/>
        </w:rPr>
        <w:t>Концепция Дня ВШС</w:t>
      </w:r>
    </w:p>
    <w:p w14:paraId="7611B72F" w14:textId="77777777" w:rsidR="00256635" w:rsidRPr="009955B8" w:rsidRDefault="00256635" w:rsidP="0025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86A68BF" w14:textId="77777777" w:rsidR="00BB297B" w:rsidRPr="001B511D" w:rsidRDefault="00BB297B" w:rsidP="002566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B511D">
        <w:rPr>
          <w:rFonts w:ascii="Times New Roman" w:eastAsia="Times New Roman" w:hAnsi="Times New Roman" w:cs="Times New Roman"/>
          <w:lang w:eastAsia="ru-RU"/>
        </w:rPr>
        <w:t>Вышколенность</w:t>
      </w:r>
      <w:proofErr w:type="spellEnd"/>
      <w:r w:rsidRPr="001B511D">
        <w:rPr>
          <w:rFonts w:ascii="Times New Roman" w:eastAsia="Times New Roman" w:hAnsi="Times New Roman" w:cs="Times New Roman"/>
          <w:lang w:eastAsia="ru-RU"/>
        </w:rPr>
        <w:t>. Профессионализм. Энциклопедизм.</w:t>
      </w:r>
    </w:p>
    <w:p w14:paraId="05414F51" w14:textId="77777777" w:rsidR="00BB297B" w:rsidRPr="001B511D" w:rsidRDefault="00BB297B" w:rsidP="002566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11D">
        <w:rPr>
          <w:rFonts w:ascii="Times New Roman" w:eastAsia="Times New Roman" w:hAnsi="Times New Roman" w:cs="Times New Roman"/>
          <w:lang w:eastAsia="ru-RU"/>
        </w:rPr>
        <w:t xml:space="preserve">Внутренний мир. Внутренний космизм. Внутренняя </w:t>
      </w:r>
      <w:proofErr w:type="spellStart"/>
      <w:r w:rsidRPr="001B511D">
        <w:rPr>
          <w:rFonts w:ascii="Times New Roman" w:eastAsia="Times New Roman" w:hAnsi="Times New Roman" w:cs="Times New Roman"/>
          <w:lang w:eastAsia="ru-RU"/>
        </w:rPr>
        <w:t>вселенскость</w:t>
      </w:r>
      <w:proofErr w:type="spellEnd"/>
      <w:r w:rsidRPr="001B511D">
        <w:rPr>
          <w:rFonts w:ascii="Times New Roman" w:eastAsia="Times New Roman" w:hAnsi="Times New Roman" w:cs="Times New Roman"/>
          <w:lang w:eastAsia="ru-RU"/>
        </w:rPr>
        <w:t xml:space="preserve">. Внутренняя </w:t>
      </w:r>
      <w:proofErr w:type="spellStart"/>
      <w:r w:rsidRPr="001B511D">
        <w:rPr>
          <w:rFonts w:ascii="Times New Roman" w:eastAsia="Times New Roman" w:hAnsi="Times New Roman" w:cs="Times New Roman"/>
          <w:lang w:eastAsia="ru-RU"/>
        </w:rPr>
        <w:t>метагалактичность</w:t>
      </w:r>
      <w:proofErr w:type="spellEnd"/>
      <w:r w:rsidRPr="001B511D">
        <w:rPr>
          <w:rFonts w:ascii="Times New Roman" w:eastAsia="Times New Roman" w:hAnsi="Times New Roman" w:cs="Times New Roman"/>
          <w:lang w:eastAsia="ru-RU"/>
        </w:rPr>
        <w:t>. Внутреннее Учение.</w:t>
      </w:r>
    </w:p>
    <w:p w14:paraId="3E370E6C" w14:textId="77777777" w:rsidR="00BB297B" w:rsidRPr="001B511D" w:rsidRDefault="00BB297B" w:rsidP="002566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31121C" w14:textId="36CCBBDF" w:rsidR="00BB297B" w:rsidRPr="001B511D" w:rsidRDefault="00BB297B" w:rsidP="002566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511D">
        <w:rPr>
          <w:rFonts w:ascii="Times New Roman" w:eastAsia="Times New Roman" w:hAnsi="Times New Roman" w:cs="Times New Roman"/>
          <w:b/>
          <w:bCs/>
          <w:lang w:eastAsia="ru-RU"/>
        </w:rPr>
        <w:t>Программа</w:t>
      </w:r>
      <w:r w:rsidR="009955B8">
        <w:rPr>
          <w:rFonts w:ascii="Times New Roman" w:eastAsia="Times New Roman" w:hAnsi="Times New Roman" w:cs="Times New Roman"/>
          <w:b/>
          <w:bCs/>
          <w:lang w:eastAsia="ru-RU"/>
        </w:rPr>
        <w:t xml:space="preserve"> Дня ВШС</w:t>
      </w:r>
    </w:p>
    <w:p w14:paraId="3290A3F3" w14:textId="77777777" w:rsidR="00BB297B" w:rsidRPr="001B511D" w:rsidRDefault="00BB297B" w:rsidP="002566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EE6AB4" w14:textId="4CA15090" w:rsidR="00BB297B" w:rsidRPr="00840F86" w:rsidRDefault="009955B8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256635">
        <w:rPr>
          <w:rFonts w:ascii="Times New Roman" w:eastAsia="Times New Roman" w:hAnsi="Times New Roman" w:cs="Times New Roman"/>
          <w:u w:val="single"/>
          <w:lang w:eastAsia="ru-RU"/>
        </w:rPr>
        <w:t>09.00 – 13.00</w:t>
      </w:r>
      <w:r w:rsidR="002566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40F86"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r w:rsidR="00256635">
        <w:rPr>
          <w:rFonts w:ascii="Times New Roman" w:eastAsia="Times New Roman" w:hAnsi="Times New Roman" w:cs="Times New Roman"/>
          <w:b/>
          <w:bCs/>
          <w:lang w:eastAsia="ru-RU"/>
        </w:rPr>
        <w:t>асть</w:t>
      </w:r>
      <w:r w:rsidR="00840F86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I</w:t>
      </w:r>
    </w:p>
    <w:p w14:paraId="6406B0F5" w14:textId="77777777" w:rsidR="009955B8" w:rsidRPr="009955B8" w:rsidRDefault="009955B8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6A607C1" w14:textId="75C0586D" w:rsidR="009955B8" w:rsidRPr="00A57E07" w:rsidRDefault="00840F86" w:rsidP="00A57E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9955B8" w:rsidRPr="009955B8">
        <w:rPr>
          <w:rFonts w:ascii="Times New Roman" w:eastAsia="Times New Roman" w:hAnsi="Times New Roman" w:cs="Times New Roman"/>
          <w:lang w:eastAsia="ru-RU"/>
        </w:rPr>
        <w:t>оклады Глав ИВДИВО и Аватара ВШС ИВО ИВДИВО Москва, Россия</w:t>
      </w:r>
      <w:r w:rsidR="009955B8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</w:t>
      </w:r>
      <w:r w:rsidR="009955B8">
        <w:rPr>
          <w:rFonts w:ascii="Times New Roman" w:eastAsia="Times New Roman" w:hAnsi="Times New Roman" w:cs="Times New Roman"/>
          <w:lang w:eastAsia="ru-RU"/>
        </w:rPr>
        <w:t>ышколенность</w:t>
      </w:r>
      <w:proofErr w:type="spellEnd"/>
      <w:r w:rsidR="009955B8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="009955B8">
        <w:rPr>
          <w:rFonts w:ascii="Times New Roman" w:eastAsia="Times New Roman" w:hAnsi="Times New Roman" w:cs="Times New Roman"/>
          <w:lang w:eastAsia="ru-RU"/>
        </w:rPr>
        <w:t xml:space="preserve">рофессионализм, </w:t>
      </w:r>
      <w:r>
        <w:rPr>
          <w:rFonts w:ascii="Times New Roman" w:eastAsia="Times New Roman" w:hAnsi="Times New Roman" w:cs="Times New Roman"/>
          <w:lang w:eastAsia="ru-RU"/>
        </w:rPr>
        <w:t>Э</w:t>
      </w:r>
      <w:r w:rsidR="009955B8">
        <w:rPr>
          <w:rFonts w:ascii="Times New Roman" w:eastAsia="Times New Roman" w:hAnsi="Times New Roman" w:cs="Times New Roman"/>
          <w:lang w:eastAsia="ru-RU"/>
        </w:rPr>
        <w:t>нциклопедизм в ВШС ИВО</w:t>
      </w:r>
    </w:p>
    <w:p w14:paraId="51EDBDD0" w14:textId="65075DD2" w:rsidR="009955B8" w:rsidRDefault="009955B8" w:rsidP="00A57E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5B8">
        <w:rPr>
          <w:rFonts w:ascii="Times New Roman" w:eastAsia="Times New Roman" w:hAnsi="Times New Roman" w:cs="Times New Roman"/>
          <w:lang w:eastAsia="ru-RU"/>
        </w:rPr>
        <w:t>Доклады Владык Синтеза</w:t>
      </w:r>
      <w:r w:rsidR="00840F86">
        <w:rPr>
          <w:rFonts w:ascii="Times New Roman" w:eastAsia="Times New Roman" w:hAnsi="Times New Roman" w:cs="Times New Roman"/>
          <w:lang w:eastAsia="ru-RU"/>
        </w:rPr>
        <w:t xml:space="preserve"> ИВО</w:t>
      </w:r>
      <w:r w:rsidRPr="009955B8">
        <w:rPr>
          <w:rFonts w:ascii="Times New Roman" w:eastAsia="Times New Roman" w:hAnsi="Times New Roman" w:cs="Times New Roman"/>
          <w:lang w:eastAsia="ru-RU"/>
        </w:rPr>
        <w:t>: особенности подготовки в ВШС Посвященн</w:t>
      </w:r>
      <w:r w:rsidR="00256635">
        <w:rPr>
          <w:rFonts w:ascii="Times New Roman" w:eastAsia="Times New Roman" w:hAnsi="Times New Roman" w:cs="Times New Roman"/>
          <w:lang w:eastAsia="ru-RU"/>
        </w:rPr>
        <w:t>ым</w:t>
      </w:r>
      <w:r w:rsidRPr="009955B8">
        <w:rPr>
          <w:rFonts w:ascii="Times New Roman" w:eastAsia="Times New Roman" w:hAnsi="Times New Roman" w:cs="Times New Roman"/>
          <w:lang w:eastAsia="ru-RU"/>
        </w:rPr>
        <w:t>, Служащ</w:t>
      </w:r>
      <w:r w:rsidR="00256635">
        <w:rPr>
          <w:rFonts w:ascii="Times New Roman" w:eastAsia="Times New Roman" w:hAnsi="Times New Roman" w:cs="Times New Roman"/>
          <w:lang w:eastAsia="ru-RU"/>
        </w:rPr>
        <w:t>им</w:t>
      </w:r>
      <w:r w:rsidRPr="009955B8">
        <w:rPr>
          <w:rFonts w:ascii="Times New Roman" w:eastAsia="Times New Roman" w:hAnsi="Times New Roman" w:cs="Times New Roman"/>
          <w:lang w:eastAsia="ru-RU"/>
        </w:rPr>
        <w:t>, Ипостась</w:t>
      </w:r>
      <w:r w:rsidR="00256635">
        <w:rPr>
          <w:rFonts w:ascii="Times New Roman" w:eastAsia="Times New Roman" w:hAnsi="Times New Roman" w:cs="Times New Roman"/>
          <w:lang w:eastAsia="ru-RU"/>
        </w:rPr>
        <w:t>ю</w:t>
      </w:r>
      <w:r w:rsidRPr="009955B8">
        <w:rPr>
          <w:rFonts w:ascii="Times New Roman" w:eastAsia="Times New Roman" w:hAnsi="Times New Roman" w:cs="Times New Roman"/>
          <w:lang w:eastAsia="ru-RU"/>
        </w:rPr>
        <w:t>, Учител</w:t>
      </w:r>
      <w:r w:rsidR="00256635">
        <w:rPr>
          <w:rFonts w:ascii="Times New Roman" w:eastAsia="Times New Roman" w:hAnsi="Times New Roman" w:cs="Times New Roman"/>
          <w:lang w:eastAsia="ru-RU"/>
        </w:rPr>
        <w:t>ем</w:t>
      </w:r>
      <w:r w:rsidRPr="009955B8">
        <w:rPr>
          <w:rFonts w:ascii="Times New Roman" w:eastAsia="Times New Roman" w:hAnsi="Times New Roman" w:cs="Times New Roman"/>
          <w:lang w:eastAsia="ru-RU"/>
        </w:rPr>
        <w:t>, Владык</w:t>
      </w:r>
      <w:r w:rsidR="00256635">
        <w:rPr>
          <w:rFonts w:ascii="Times New Roman" w:eastAsia="Times New Roman" w:hAnsi="Times New Roman" w:cs="Times New Roman"/>
          <w:lang w:eastAsia="ru-RU"/>
        </w:rPr>
        <w:t>ой</w:t>
      </w:r>
      <w:r w:rsidRPr="009955B8">
        <w:rPr>
          <w:rFonts w:ascii="Times New Roman" w:eastAsia="Times New Roman" w:hAnsi="Times New Roman" w:cs="Times New Roman"/>
          <w:lang w:eastAsia="ru-RU"/>
        </w:rPr>
        <w:t>, Аватар</w:t>
      </w:r>
      <w:r w:rsidR="00256635">
        <w:rPr>
          <w:rFonts w:ascii="Times New Roman" w:eastAsia="Times New Roman" w:hAnsi="Times New Roman" w:cs="Times New Roman"/>
          <w:lang w:eastAsia="ru-RU"/>
        </w:rPr>
        <w:t>ом</w:t>
      </w:r>
    </w:p>
    <w:p w14:paraId="039D7DEA" w14:textId="77777777" w:rsidR="00256635" w:rsidRPr="00256635" w:rsidRDefault="00256635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7956A6" w14:textId="07A61CFC" w:rsidR="00BB297B" w:rsidRPr="00256635" w:rsidRDefault="00256635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56635">
        <w:rPr>
          <w:rFonts w:ascii="Times New Roman" w:eastAsia="Times New Roman" w:hAnsi="Times New Roman" w:cs="Times New Roman"/>
          <w:u w:val="single"/>
          <w:lang w:eastAsia="ru-RU"/>
        </w:rPr>
        <w:t>13.00 – 14.00</w:t>
      </w:r>
      <w:r w:rsidRPr="002566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0F86">
        <w:rPr>
          <w:rFonts w:ascii="Times New Roman" w:eastAsia="Times New Roman" w:hAnsi="Times New Roman" w:cs="Times New Roman"/>
          <w:i/>
          <w:iCs/>
          <w:lang w:eastAsia="ru-RU"/>
        </w:rPr>
        <w:t>Перерыв</w:t>
      </w:r>
    </w:p>
    <w:p w14:paraId="13532B55" w14:textId="77777777" w:rsidR="00256635" w:rsidRPr="001B511D" w:rsidRDefault="00256635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DECB5E" w14:textId="79D554B4" w:rsidR="00256635" w:rsidRPr="00965D45" w:rsidRDefault="00256635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6635">
        <w:rPr>
          <w:rFonts w:ascii="Times New Roman" w:eastAsia="Times New Roman" w:hAnsi="Times New Roman" w:cs="Times New Roman"/>
          <w:u w:val="single"/>
          <w:lang w:eastAsia="ru-RU"/>
        </w:rPr>
        <w:t>14.00 – 1</w:t>
      </w:r>
      <w:r w:rsidR="0066657D">
        <w:rPr>
          <w:rFonts w:ascii="Times New Roman" w:eastAsia="Times New Roman" w:hAnsi="Times New Roman" w:cs="Times New Roman"/>
          <w:u w:val="single"/>
          <w:lang w:eastAsia="ru-RU"/>
        </w:rPr>
        <w:t>6</w:t>
      </w:r>
      <w:r w:rsidRPr="00256635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66657D"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Pr="00256635">
        <w:rPr>
          <w:rFonts w:ascii="Times New Roman" w:eastAsia="Times New Roman" w:hAnsi="Times New Roman" w:cs="Times New Roman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40F86"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r w:rsidRPr="00256635">
        <w:rPr>
          <w:rFonts w:ascii="Times New Roman" w:eastAsia="Times New Roman" w:hAnsi="Times New Roman" w:cs="Times New Roman"/>
          <w:b/>
          <w:bCs/>
          <w:lang w:eastAsia="ru-RU"/>
        </w:rPr>
        <w:t>асть</w:t>
      </w:r>
      <w:r w:rsidR="00840F86" w:rsidRPr="00965D4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40F86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</w:p>
    <w:p w14:paraId="2C4FF9EB" w14:textId="77777777" w:rsidR="00256635" w:rsidRDefault="00256635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503760" w14:textId="030E77BC" w:rsidR="00256635" w:rsidRDefault="00256635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Разработки Высшей Школы Синтеза ИВО. Представление опыта и проведение тренингов для Компетентных ИВДИВО:</w:t>
      </w:r>
    </w:p>
    <w:p w14:paraId="17E3A367" w14:textId="0D8BCF4C" w:rsidR="00256635" w:rsidRPr="00256635" w:rsidRDefault="00256635" w:rsidP="00A57E0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Методы и практики Ш</w:t>
      </w:r>
      <w:r w:rsidRPr="00256635">
        <w:rPr>
          <w:rFonts w:ascii="Times New Roman" w:eastAsia="Times New Roman" w:hAnsi="Times New Roman" w:cs="Times New Roman"/>
          <w:lang w:eastAsia="ru-RU"/>
        </w:rPr>
        <w:t>кол ИВДИВО</w:t>
      </w:r>
    </w:p>
    <w:p w14:paraId="09411F47" w14:textId="29473C9A" w:rsidR="00256635" w:rsidRDefault="00256635" w:rsidP="00A57E0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Подходы к о</w:t>
      </w:r>
      <w:r w:rsidRPr="00256635">
        <w:rPr>
          <w:rFonts w:ascii="Times New Roman" w:eastAsia="Times New Roman" w:hAnsi="Times New Roman" w:cs="Times New Roman"/>
          <w:lang w:eastAsia="ru-RU"/>
        </w:rPr>
        <w:t>рганизации и сопровождени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256635">
        <w:rPr>
          <w:rFonts w:ascii="Times New Roman" w:eastAsia="Times New Roman" w:hAnsi="Times New Roman" w:cs="Times New Roman"/>
          <w:lang w:eastAsia="ru-RU"/>
        </w:rPr>
        <w:t xml:space="preserve"> ИВДИВО-курсов Синтеза</w:t>
      </w:r>
    </w:p>
    <w:p w14:paraId="23353BA2" w14:textId="678A4A67" w:rsidR="00256635" w:rsidRPr="00256635" w:rsidRDefault="00256635" w:rsidP="00A57E0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Развитие направлений в Высшей Школе Синтеза ИВО</w:t>
      </w:r>
    </w:p>
    <w:p w14:paraId="562A9CF1" w14:textId="77777777" w:rsidR="00840F86" w:rsidRDefault="00840F86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24B107" w14:textId="16912F8A" w:rsidR="00840F86" w:rsidRPr="00694999" w:rsidRDefault="00840F86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F86">
        <w:rPr>
          <w:rFonts w:ascii="Times New Roman" w:eastAsia="Times New Roman" w:hAnsi="Times New Roman" w:cs="Times New Roman"/>
          <w:u w:val="single"/>
          <w:lang w:eastAsia="ru-RU"/>
        </w:rPr>
        <w:t>16.</w:t>
      </w:r>
      <w:r w:rsidR="0066657D">
        <w:rPr>
          <w:rFonts w:ascii="Times New Roman" w:eastAsia="Times New Roman" w:hAnsi="Times New Roman" w:cs="Times New Roman"/>
          <w:u w:val="single"/>
          <w:lang w:eastAsia="ru-RU"/>
        </w:rPr>
        <w:t>30</w:t>
      </w:r>
      <w:r w:rsidRPr="00840F86">
        <w:rPr>
          <w:rFonts w:ascii="Times New Roman" w:eastAsia="Times New Roman" w:hAnsi="Times New Roman" w:cs="Times New Roman"/>
          <w:u w:val="single"/>
          <w:lang w:eastAsia="ru-RU"/>
        </w:rPr>
        <w:t xml:space="preserve"> -1</w:t>
      </w:r>
      <w:r w:rsidR="0066657D">
        <w:rPr>
          <w:rFonts w:ascii="Times New Roman" w:eastAsia="Times New Roman" w:hAnsi="Times New Roman" w:cs="Times New Roman"/>
          <w:u w:val="single"/>
          <w:lang w:eastAsia="ru-RU"/>
        </w:rPr>
        <w:t>7</w:t>
      </w:r>
      <w:r w:rsidRPr="00840F8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66657D"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Pr="00840F86">
        <w:rPr>
          <w:rFonts w:ascii="Times New Roman" w:eastAsia="Times New Roman" w:hAnsi="Times New Roman" w:cs="Times New Roman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</w:p>
    <w:p w14:paraId="4E51133F" w14:textId="77777777" w:rsidR="00840F86" w:rsidRDefault="00840F86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3788C0" w14:textId="575AFA3E" w:rsidR="00256635" w:rsidRDefault="00840F86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Представление итогов и перспектив деятельности социальной проектной организации ИВДИВО Высшая Школа Синтеза ИВО</w:t>
      </w:r>
      <w:r w:rsidR="00A40C74">
        <w:rPr>
          <w:rFonts w:ascii="Times New Roman" w:eastAsia="Times New Roman" w:hAnsi="Times New Roman" w:cs="Times New Roman"/>
          <w:lang w:eastAsia="ru-RU"/>
        </w:rPr>
        <w:t>.</w:t>
      </w:r>
    </w:p>
    <w:p w14:paraId="0316789B" w14:textId="03CD7A2A" w:rsidR="00A40C74" w:rsidRPr="001B511D" w:rsidRDefault="0066657D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Завершение Дня ВШС. </w:t>
      </w:r>
    </w:p>
    <w:p w14:paraId="072B9760" w14:textId="77777777" w:rsidR="00BB297B" w:rsidRPr="001B511D" w:rsidRDefault="00BB297B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7920C3" w14:textId="34E5A34E" w:rsidR="00A40C74" w:rsidRPr="00A40C74" w:rsidRDefault="00A40C74" w:rsidP="00A57E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657D">
        <w:rPr>
          <w:rFonts w:ascii="Times New Roman" w:eastAsia="Times New Roman" w:hAnsi="Times New Roman" w:cs="Times New Roman"/>
          <w:b/>
          <w:bCs/>
          <w:lang w:eastAsia="ru-RU"/>
        </w:rPr>
        <w:t>Место проведения:</w:t>
      </w:r>
      <w:r w:rsidRPr="00A40C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7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 Международной </w:t>
      </w:r>
      <w:r w:rsidRPr="008B7A8D">
        <w:rPr>
          <w:rFonts w:ascii="Times New Roman" w:hAnsi="Times New Roman" w:cs="Times New Roman"/>
          <w:sz w:val="20"/>
          <w:szCs w:val="20"/>
        </w:rPr>
        <w:t>торговли, Краснопресненская набережная, дом 12</w:t>
      </w:r>
      <w:r w:rsidR="008B7A8D" w:rsidRPr="008B7A8D">
        <w:rPr>
          <w:rFonts w:ascii="Times New Roman" w:hAnsi="Times New Roman" w:cs="Times New Roman"/>
          <w:sz w:val="20"/>
          <w:szCs w:val="20"/>
        </w:rPr>
        <w:t>. Зал «Амфитеатр»</w:t>
      </w:r>
    </w:p>
    <w:p w14:paraId="14C76EA1" w14:textId="77777777" w:rsidR="00BB297B" w:rsidRPr="001B511D" w:rsidRDefault="00BB297B" w:rsidP="00A57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EBD8E0" w14:textId="77777777" w:rsidR="00BB297B" w:rsidRPr="00694999" w:rsidRDefault="00BB297B" w:rsidP="002566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949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Команда организаторов Дня ВШС</w:t>
      </w:r>
    </w:p>
    <w:p w14:paraId="0DBA2128" w14:textId="48CF64CD" w:rsidR="005017FF" w:rsidRPr="00A40C74" w:rsidRDefault="00BB297B" w:rsidP="00A40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spellStart"/>
      <w:r w:rsidRPr="006949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Аватаресса</w:t>
      </w:r>
      <w:proofErr w:type="spellEnd"/>
      <w:r w:rsidRPr="006949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Высшей Школы Синтеза ИВО АС Иосифа ИВАС Кут Хуми ИВДИВО Москва, Россия, Дарья Рязанцева</w:t>
      </w:r>
    </w:p>
    <w:sectPr w:rsidR="005017FF" w:rsidRPr="00A40C74" w:rsidSect="00256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564B"/>
    <w:multiLevelType w:val="hybridMultilevel"/>
    <w:tmpl w:val="6E66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C4113"/>
    <w:multiLevelType w:val="hybridMultilevel"/>
    <w:tmpl w:val="4E72D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10B16"/>
    <w:multiLevelType w:val="hybridMultilevel"/>
    <w:tmpl w:val="DB1A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90E"/>
    <w:multiLevelType w:val="multilevel"/>
    <w:tmpl w:val="FEC675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9A94751"/>
    <w:multiLevelType w:val="hybridMultilevel"/>
    <w:tmpl w:val="AC945D94"/>
    <w:lvl w:ilvl="0" w:tplc="BEC6454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35D14"/>
    <w:multiLevelType w:val="hybridMultilevel"/>
    <w:tmpl w:val="2506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98380">
    <w:abstractNumId w:val="3"/>
  </w:num>
  <w:num w:numId="2" w16cid:durableId="92826610">
    <w:abstractNumId w:val="4"/>
  </w:num>
  <w:num w:numId="3" w16cid:durableId="1475177409">
    <w:abstractNumId w:val="0"/>
  </w:num>
  <w:num w:numId="4" w16cid:durableId="1440947082">
    <w:abstractNumId w:val="1"/>
  </w:num>
  <w:num w:numId="5" w16cid:durableId="472792864">
    <w:abstractNumId w:val="2"/>
  </w:num>
  <w:num w:numId="6" w16cid:durableId="211966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7B"/>
    <w:rsid w:val="00256635"/>
    <w:rsid w:val="005017FF"/>
    <w:rsid w:val="0066657D"/>
    <w:rsid w:val="00694999"/>
    <w:rsid w:val="007919D9"/>
    <w:rsid w:val="00840F86"/>
    <w:rsid w:val="00854F48"/>
    <w:rsid w:val="008B7A8D"/>
    <w:rsid w:val="00965D45"/>
    <w:rsid w:val="009955B8"/>
    <w:rsid w:val="00A40C74"/>
    <w:rsid w:val="00A57E07"/>
    <w:rsid w:val="00B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D08E"/>
  <w15:chartTrackingRefBased/>
  <w15:docId w15:val="{25B23D9E-1616-4556-90EB-D6CE3814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7B"/>
    <w:pPr>
      <w:ind w:left="720"/>
      <w:contextualSpacing/>
    </w:pPr>
  </w:style>
  <w:style w:type="table" w:styleId="a4">
    <w:name w:val="Table Grid"/>
    <w:basedOn w:val="a1"/>
    <w:uiPriority w:val="39"/>
    <w:rsid w:val="0025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Дарья Рязанцева</cp:lastModifiedBy>
  <cp:revision>3</cp:revision>
  <dcterms:created xsi:type="dcterms:W3CDTF">2023-07-21T20:22:00Z</dcterms:created>
  <dcterms:modified xsi:type="dcterms:W3CDTF">2023-07-21T20:27:00Z</dcterms:modified>
</cp:coreProperties>
</file>